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1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25"/>
        <w:gridCol w:w="1996"/>
        <w:gridCol w:w="718"/>
        <w:gridCol w:w="259"/>
        <w:gridCol w:w="239"/>
        <w:gridCol w:w="114"/>
        <w:gridCol w:w="840"/>
        <w:gridCol w:w="329"/>
        <w:gridCol w:w="97"/>
        <w:gridCol w:w="495"/>
        <w:gridCol w:w="2274"/>
      </w:tblGrid>
      <w:tr>
        <w:tblPrEx/>
        <w:trPr>
          <w:cantSplit/>
          <w:trHeight w:val="435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restart"/>
            <w:textDirection w:val="lrTb"/>
            <w:noWrap w:val="false"/>
          </w:tcPr>
          <w:p>
            <w:pPr>
              <w:pStyle w:val="841"/>
              <w:ind w:left="0" w:firstLine="0"/>
              <w:jc w:val="center"/>
              <w:spacing w:before="240" w:after="60"/>
              <w:rPr>
                <w:b/>
                <w:bCs/>
                <w:sz w:val="16"/>
                <w:szCs w:val="16"/>
              </w:rPr>
              <w:outlineLvl w:val="0"/>
            </w:pPr>
            <w:r>
              <w:rPr>
                <w:sz w:val="16"/>
                <w:szCs w:val="16"/>
              </w:rPr>
              <w:t xml:space="preserve">Извещение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Кассир</w:t>
            </w:r>
            <w:r/>
          </w:p>
        </w:tc>
        <w:tc>
          <w:tcPr>
            <w:gridSpan w:val="10"/>
            <w:tcBorders>
              <w:top w:val="single" w:color="000000" w:sz="18" w:space="0"/>
              <w:left w:val="single" w:color="000000" w:sz="18" w:space="0"/>
              <w:bottom w:val="single" w:color="000000" w:sz="6" w:space="0"/>
              <w:right w:val="single" w:color="000000" w:sz="18" w:space="0"/>
            </w:tcBorders>
            <w:tcW w:w="7361" w:type="dxa"/>
            <w:vAlign w:val="top"/>
            <w:textDirection w:val="lrTb"/>
            <w:noWrap w:val="false"/>
          </w:tcPr>
          <w:p>
            <w:pPr>
              <w:pStyle w:val="832"/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22983" cy="81912"/>
                      <wp:effectExtent l="0" t="0" r="0" b="0"/>
                      <wp:docPr id="1" name="_x0000_i102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rcRect l="-101" t="-742" r="-99" b="-74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22983" cy="819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4.80pt;height:6.45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Форма № ПД-4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УФК по Воронежской области (ТУ Росимущества в Воронежской области,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32"/>
            </w:pPr>
            <w:r>
              <w:rPr>
                <w:color w:val="000000"/>
                <w:sz w:val="20"/>
                <w:szCs w:val="20"/>
              </w:rPr>
              <w:t xml:space="preserve">л/с 04311А23440)</w:t>
            </w:r>
            <w:r/>
          </w:p>
        </w:tc>
      </w:tr>
      <w:tr>
        <w:tblPrEx/>
        <w:trPr>
          <w:cantSplit/>
          <w:trHeight w:val="135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gridSpan w:val="10"/>
            <w:tcBorders>
              <w:left w:val="single" w:color="000000" w:sz="18" w:space="0"/>
              <w:right w:val="single" w:color="000000" w:sz="18" w:space="0"/>
            </w:tcBorders>
            <w:tcW w:w="7361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  <w:u w:val="single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</w:t>
            </w:r>
            <w:r>
              <w:rPr>
                <w:sz w:val="14"/>
                <w:szCs w:val="14"/>
              </w:rPr>
              <w:t xml:space="preserve">(наименование получателя платежа) </w: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</w:r>
          </w:p>
          <w:p>
            <w:pPr>
              <w:pStyle w:val="832"/>
            </w:pPr>
            <w:r>
              <w:rPr>
                <w:sz w:val="18"/>
                <w:szCs w:val="18"/>
                <w:u w:val="single"/>
              </w:rPr>
              <w:t xml:space="preserve">КБК </w:t>
            </w:r>
            <w:r>
              <w:rPr>
                <w:color w:val="ff0000"/>
                <w:u w:val="single"/>
              </w:rPr>
              <w:t xml:space="preserve">167 113 01991 01 6000 130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                   </w:t>
            </w:r>
            <w:r>
              <w:rPr>
                <w:sz w:val="18"/>
                <w:szCs w:val="18"/>
                <w:u w:val="single"/>
              </w:rPr>
              <w:t xml:space="preserve">ОКТМО 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20701000</w:t>
            </w:r>
            <w:r/>
          </w:p>
        </w:tc>
      </w:tr>
      <w:tr>
        <w:tblPrEx/>
        <w:trPr>
          <w:cantSplit/>
          <w:trHeight w:val="105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</w:r>
            <w:r>
              <w:rPr>
                <w:b/>
                <w:bCs/>
                <w:sz w:val="16"/>
                <w:szCs w:val="16"/>
                <w:u w:val="single"/>
              </w:rPr>
            </w:r>
            <w:r>
              <w:rPr>
                <w:b/>
                <w:bCs/>
                <w:sz w:val="16"/>
                <w:szCs w:val="16"/>
                <w:u w:val="single"/>
              </w:rPr>
            </w:r>
          </w:p>
        </w:tc>
        <w:tc>
          <w:tcPr>
            <w:gridSpan w:val="2"/>
            <w:tcBorders>
              <w:left w:val="single" w:color="000000" w:sz="18" w:space="0"/>
              <w:bottom w:val="single" w:color="000000" w:sz="6" w:space="0"/>
            </w:tcBorders>
            <w:tcW w:w="2714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color w:val="000000"/>
                <w:sz w:val="20"/>
                <w:szCs w:val="20"/>
              </w:rPr>
              <w:t xml:space="preserve">3664099440</w:t>
            </w:r>
            <w:r/>
          </w:p>
        </w:tc>
        <w:tc>
          <w:tcPr>
            <w:tcW w:w="2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3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6"/>
            <w:tcBorders>
              <w:bottom w:val="single" w:color="000000" w:sz="6" w:space="0"/>
              <w:right w:val="single" w:color="000000" w:sz="18" w:space="0"/>
            </w:tcBorders>
            <w:tcW w:w="414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color w:val="ff0000"/>
                <w:highlight w:val="yellow"/>
              </w:rPr>
              <w:t xml:space="preserve">03100643000000013100</w:t>
            </w:r>
            <w:r/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10"/>
            <w:tcBorders>
              <w:left w:val="single" w:color="000000" w:sz="18" w:space="0"/>
              <w:right w:val="single" w:color="000000" w:sz="18" w:space="0"/>
            </w:tcBorders>
            <w:tcW w:w="736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sz w:val="14"/>
                <w:szCs w:val="14"/>
              </w:rPr>
              <w:t xml:space="preserve">            </w:t>
            </w:r>
            <w:r>
              <w:rPr>
                <w:sz w:val="14"/>
                <w:szCs w:val="14"/>
              </w:rPr>
              <w:t xml:space="preserve">(ИНН получателя платежа)                                               ( номер счета получателя платежа)</w:t>
            </w:r>
            <w:r/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6"/>
            <w:tcBorders>
              <w:left w:val="single" w:color="000000" w:sz="18" w:space="0"/>
              <w:bottom w:val="single" w:color="000000" w:sz="6" w:space="0"/>
            </w:tcBorders>
            <w:tcW w:w="416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color w:val="ff0000"/>
                <w:sz w:val="18"/>
                <w:szCs w:val="18"/>
                <w:highlight w:val="yellow"/>
              </w:rPr>
              <w:t xml:space="preserve">ОКЦ № 2 ГУ Банка России по ЦФО</w:t>
            </w:r>
            <w:r>
              <w:rPr>
                <w:color w:val="ff0000"/>
                <w:sz w:val="18"/>
                <w:szCs w:val="18"/>
                <w:highlight w:val="yellow"/>
              </w:rPr>
              <w:t xml:space="preserve">// УФК по Воронежской области г. Воронеж</w:t>
            </w:r>
            <w:r/>
          </w:p>
        </w:tc>
        <w:tc>
          <w:tcPr>
            <w:tcW w:w="32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59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sz w:val="16"/>
                <w:szCs w:val="16"/>
              </w:rPr>
              <w:t xml:space="preserve">БИК</w:t>
            </w:r>
            <w:r/>
          </w:p>
        </w:tc>
        <w:tc>
          <w:tcPr>
            <w:tcBorders>
              <w:bottom w:val="single" w:color="000000" w:sz="6" w:space="0"/>
              <w:right w:val="single" w:color="000000" w:sz="18" w:space="0"/>
            </w:tcBorders>
            <w:tcW w:w="2274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color w:val="ff0000"/>
                <w:highlight w:val="yellow"/>
              </w:rPr>
              <w:t xml:space="preserve">012007084</w:t>
            </w:r>
            <w:r/>
          </w:p>
        </w:tc>
      </w:tr>
      <w:tr>
        <w:tblPrEx/>
        <w:trPr>
          <w:cantSplit/>
          <w:trHeight w:val="165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10"/>
            <w:tcBorders>
              <w:left w:val="single" w:color="000000" w:sz="18" w:space="0"/>
              <w:right w:val="single" w:color="000000" w:sz="18" w:space="0"/>
            </w:tcBorders>
            <w:tcW w:w="736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sz w:val="14"/>
                <w:szCs w:val="14"/>
              </w:rPr>
              <w:t xml:space="preserve">                     </w:t>
            </w:r>
            <w:r>
              <w:rPr>
                <w:sz w:val="14"/>
                <w:szCs w:val="14"/>
              </w:rPr>
              <w:t xml:space="preserve">(наименование банка получателя платежа)</w:t>
            </w:r>
            <w:r/>
          </w:p>
        </w:tc>
      </w:tr>
      <w:tr>
        <w:tblPrEx/>
        <w:trPr>
          <w:cantSplit/>
          <w:trHeight w:val="120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5"/>
            <w:tcBorders>
              <w:left w:val="single" w:color="000000" w:sz="18" w:space="0"/>
            </w:tcBorders>
            <w:tcW w:w="332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sz w:val="16"/>
                <w:szCs w:val="16"/>
              </w:rPr>
              <w:t xml:space="preserve">Номер кор./сч. банка получателя платежа</w:t>
            </w:r>
            <w:r/>
          </w:p>
        </w:tc>
        <w:tc>
          <w:tcPr>
            <w:gridSpan w:val="5"/>
            <w:tcBorders>
              <w:bottom w:val="single" w:color="000000" w:sz="6" w:space="0"/>
              <w:right w:val="single" w:color="000000" w:sz="18" w:space="0"/>
            </w:tcBorders>
            <w:tcW w:w="4035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color w:val="ff0000"/>
                <w:sz w:val="20"/>
                <w:szCs w:val="20"/>
              </w:rPr>
              <w:t xml:space="preserve">40102810945370000023</w:t>
            </w:r>
            <w:r/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6"/>
            <w:tcBorders>
              <w:left w:val="single" w:color="000000" w:sz="18" w:space="0"/>
              <w:bottom w:val="single" w:color="000000" w:sz="6" w:space="0"/>
            </w:tcBorders>
            <w:tcW w:w="416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color w:val="ff0000"/>
                <w:sz w:val="16"/>
                <w:szCs w:val="16"/>
              </w:rPr>
              <w:t xml:space="preserve">Плата за предоставление информации из РФИ</w:t>
            </w:r>
            <w:r/>
          </w:p>
        </w:tc>
        <w:tc>
          <w:tcPr>
            <w:gridSpan w:val="2"/>
            <w:tcW w:w="426" w:type="dxa"/>
            <w:vAlign w:val="top"/>
            <w:textDirection w:val="lrTb"/>
            <w:noWrap w:val="false"/>
          </w:tcPr>
          <w:p>
            <w:pPr>
              <w:pStyle w:val="832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  <w:tc>
          <w:tcPr>
            <w:gridSpan w:val="2"/>
            <w:tcBorders>
              <w:bottom w:val="single" w:color="000000" w:sz="6" w:space="0"/>
              <w:right w:val="single" w:color="000000" w:sz="18" w:space="0"/>
            </w:tcBorders>
            <w:tcW w:w="2769" w:type="dxa"/>
            <w:vAlign w:val="top"/>
            <w:textDirection w:val="lrTb"/>
            <w:noWrap w:val="false"/>
          </w:tcPr>
          <w:p>
            <w:pPr>
              <w:pStyle w:val="832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</w:tr>
      <w:tr>
        <w:tblPrEx/>
        <w:trPr>
          <w:cantSplit/>
          <w:trHeight w:val="120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10"/>
            <w:tcBorders>
              <w:left w:val="single" w:color="000000" w:sz="18" w:space="0"/>
              <w:right w:val="single" w:color="000000" w:sz="18" w:space="0"/>
            </w:tcBorders>
            <w:tcW w:w="736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sz w:val="14"/>
                <w:szCs w:val="14"/>
              </w:rPr>
              <w:t xml:space="preserve">                       </w:t>
            </w:r>
            <w:r>
              <w:rPr>
                <w:sz w:val="14"/>
                <w:szCs w:val="14"/>
              </w:rPr>
              <w:t xml:space="preserve">(наименование платежа)                                                               (номер лицевого счета (код) плательщика)</w:t>
            </w:r>
            <w:r/>
          </w:p>
        </w:tc>
      </w:tr>
      <w:tr>
        <w:tblPrEx/>
        <w:trPr>
          <w:cantSplit/>
          <w:trHeight w:val="75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Borders>
              <w:left w:val="single" w:color="000000" w:sz="18" w:space="0"/>
            </w:tcBorders>
            <w:tcW w:w="199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sz w:val="18"/>
                <w:szCs w:val="18"/>
              </w:rPr>
              <w:t xml:space="preserve">Ф.И.О. плательщика:</w:t>
            </w:r>
            <w:r/>
          </w:p>
        </w:tc>
        <w:tc>
          <w:tcPr>
            <w:gridSpan w:val="9"/>
            <w:tcBorders>
              <w:right w:val="single" w:color="000000" w:sz="18" w:space="0"/>
            </w:tcBorders>
            <w:tcW w:w="5365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  <w:trHeight w:val="180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Borders>
              <w:left w:val="single" w:color="000000" w:sz="18" w:space="0"/>
            </w:tcBorders>
            <w:tcW w:w="199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sz w:val="18"/>
                <w:szCs w:val="18"/>
              </w:rPr>
              <w:t xml:space="preserve">Адрес плательщика:</w:t>
            </w:r>
            <w:r/>
          </w:p>
        </w:tc>
        <w:tc>
          <w:tcPr>
            <w:gridSpan w:val="9"/>
            <w:tcBorders>
              <w:top w:val="single" w:color="000000" w:sz="6" w:space="0"/>
              <w:bottom w:val="single" w:color="000000" w:sz="6" w:space="0"/>
              <w:right w:val="single" w:color="000000" w:sz="18" w:space="0"/>
            </w:tcBorders>
            <w:tcW w:w="5365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  <w:trHeight w:val="135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10"/>
            <w:tcBorders>
              <w:left w:val="single" w:color="000000" w:sz="18" w:space="0"/>
              <w:right w:val="single" w:color="000000" w:sz="18" w:space="0"/>
            </w:tcBorders>
            <w:tcW w:w="7361" w:type="dxa"/>
            <w:vAlign w:val="top"/>
            <w:textDirection w:val="lrTb"/>
            <w:noWrap w:val="false"/>
          </w:tcPr>
          <w:p>
            <w:pPr>
              <w:pStyle w:val="832"/>
              <w:ind w:left="-108" w:right="0"/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Сумма платежа: _________ руб.  _____коп.</w:t>
            </w:r>
            <w:r>
              <w:rPr>
                <w:sz w:val="14"/>
                <w:szCs w:val="14"/>
              </w:rPr>
              <w:t xml:space="preserve">   </w:t>
            </w:r>
            <w:r>
              <w:rPr>
                <w:sz w:val="18"/>
                <w:szCs w:val="18"/>
              </w:rPr>
              <w:t xml:space="preserve">Сумма платы за услуги: _______ руб. _____коп</w:t>
            </w:r>
            <w:r/>
          </w:p>
        </w:tc>
      </w:tr>
      <w:tr>
        <w:tblPrEx/>
        <w:trPr>
          <w:cantSplit/>
          <w:trHeight w:val="120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10"/>
            <w:tcBorders>
              <w:left w:val="single" w:color="000000" w:sz="18" w:space="0"/>
              <w:right w:val="single" w:color="000000" w:sz="18" w:space="0"/>
            </w:tcBorders>
            <w:tcW w:w="736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Итого ______________ руб. ______ коп.       “______”_____________________ </w:t>
            </w:r>
            <w:r>
              <w:t xml:space="preserve">2025 </w:t>
            </w:r>
            <w:r>
              <w:rPr>
                <w:sz w:val="18"/>
                <w:szCs w:val="18"/>
              </w:rPr>
              <w:t xml:space="preserve">г.</w:t>
            </w:r>
            <w:r/>
          </w:p>
        </w:tc>
      </w:tr>
      <w:tr>
        <w:tblPrEx/>
        <w:trPr>
          <w:cantSplit/>
          <w:trHeight w:val="420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10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7361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  <w:p>
            <w:pPr>
              <w:pStyle w:val="832"/>
            </w:pPr>
            <w:r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>
              <w:rPr>
                <w:b/>
                <w:bCs/>
                <w:sz w:val="14"/>
                <w:szCs w:val="14"/>
              </w:rPr>
              <w:t xml:space="preserve">Подпись плательщика</w:t>
            </w:r>
            <w:r/>
          </w:p>
        </w:tc>
      </w:tr>
      <w:tr>
        <w:tblPrEx/>
        <w:trPr>
          <w:cantSplit/>
          <w:trHeight w:val="165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  <w:r>
              <w:rPr>
                <w:rFonts w:ascii="Wingdings" w:hAnsi="Wingdings" w:cs="Wingdings"/>
                <w:b/>
                <w:bCs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bCs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  <w:r>
              <w:rPr>
                <w:rFonts w:ascii="Wingdings" w:hAnsi="Wingdings" w:cs="Wingdings"/>
                <w:b/>
                <w:bCs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bCs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  <w:r>
              <w:rPr>
                <w:rFonts w:ascii="Wingdings" w:hAnsi="Wingdings" w:cs="Wingdings"/>
                <w:b/>
                <w:bCs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bCs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 xml:space="preserve">Квитанция </w:t>
            </w: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 xml:space="preserve">Кассир</w:t>
            </w: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</w:p>
          <w:p>
            <w:pPr>
              <w:pStyle w:val="832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gridSpan w:val="10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tcW w:w="7361" w:type="dxa"/>
            <w:vAlign w:val="top"/>
            <w:textDirection w:val="lrTb"/>
            <w:noWrap w:val="false"/>
          </w:tcPr>
          <w:p>
            <w:pPr>
              <w:pStyle w:val="832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</w:tr>
      <w:tr>
        <w:tblPrEx/>
        <w:trPr>
          <w:cantSplit/>
          <w:trHeight w:val="150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gridSpan w:val="10"/>
            <w:tcBorders>
              <w:left w:val="single" w:color="000000" w:sz="18" w:space="0"/>
              <w:bottom w:val="single" w:color="000000" w:sz="6" w:space="0"/>
              <w:right w:val="single" w:color="000000" w:sz="18" w:space="0"/>
            </w:tcBorders>
            <w:tcW w:w="7361" w:type="dxa"/>
            <w:vAlign w:val="top"/>
            <w:textDirection w:val="lrTb"/>
            <w:noWrap w:val="false"/>
          </w:tcPr>
          <w:p>
            <w:pPr>
              <w:pStyle w:val="8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УФК по Воронежской области (ТУ Росимущества в Воронежской области,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32"/>
            </w:pPr>
            <w:r>
              <w:rPr>
                <w:color w:val="000000"/>
                <w:sz w:val="20"/>
                <w:szCs w:val="20"/>
              </w:rPr>
              <w:t xml:space="preserve">л/с 04311А23440)</w:t>
            </w:r>
            <w:r/>
          </w:p>
        </w:tc>
      </w:tr>
      <w:tr>
        <w:tblPrEx/>
        <w:trPr>
          <w:cantSplit/>
          <w:trHeight w:val="135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10"/>
            <w:tcBorders>
              <w:left w:val="single" w:color="000000" w:sz="18" w:space="0"/>
              <w:right w:val="single" w:color="000000" w:sz="18" w:space="0"/>
            </w:tcBorders>
            <w:tcW w:w="7361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  <w:u w:val="single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</w:rPr>
              <w:t xml:space="preserve">(</w:t>
            </w:r>
            <w:r>
              <w:rPr>
                <w:sz w:val="14"/>
                <w:szCs w:val="14"/>
              </w:rPr>
              <w:t xml:space="preserve">наименование получателя платежа) </w: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</w:r>
          </w:p>
          <w:p>
            <w:pPr>
              <w:pStyle w:val="832"/>
            </w:pPr>
            <w:r>
              <w:rPr>
                <w:sz w:val="18"/>
                <w:szCs w:val="18"/>
                <w:u w:val="single"/>
              </w:rPr>
              <w:t xml:space="preserve">КБК </w:t>
            </w:r>
            <w:r>
              <w:rPr>
                <w:color w:val="ff0000"/>
                <w:u w:val="single"/>
              </w:rPr>
              <w:t xml:space="preserve">167 113 01991 01 6000 130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                   </w:t>
            </w:r>
            <w:r>
              <w:rPr>
                <w:sz w:val="18"/>
                <w:szCs w:val="18"/>
                <w:u w:val="single"/>
              </w:rPr>
              <w:t xml:space="preserve">ОКТМО 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20701000</w:t>
            </w:r>
            <w:r/>
          </w:p>
        </w:tc>
      </w:tr>
      <w:tr>
        <w:tblPrEx/>
        <w:trPr>
          <w:cantSplit/>
          <w:trHeight w:val="105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gridSpan w:val="2"/>
            <w:tcBorders>
              <w:left w:val="single" w:color="000000" w:sz="18" w:space="0"/>
              <w:bottom w:val="single" w:color="000000" w:sz="6" w:space="0"/>
            </w:tcBorders>
            <w:tcW w:w="2714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color w:val="000000"/>
                <w:sz w:val="20"/>
                <w:szCs w:val="20"/>
              </w:rPr>
              <w:t xml:space="preserve">3664099440</w:t>
            </w:r>
            <w:r/>
          </w:p>
        </w:tc>
        <w:tc>
          <w:tcPr>
            <w:tcW w:w="2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3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6"/>
            <w:tcBorders>
              <w:bottom w:val="single" w:color="000000" w:sz="6" w:space="0"/>
              <w:right w:val="single" w:color="000000" w:sz="18" w:space="0"/>
            </w:tcBorders>
            <w:tcW w:w="414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color w:val="ff0000"/>
                <w:highlight w:val="yellow"/>
              </w:rPr>
              <w:t xml:space="preserve">03100643000000013100</w:t>
            </w:r>
            <w:r/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gridSpan w:val="10"/>
            <w:tcBorders>
              <w:left w:val="single" w:color="000000" w:sz="18" w:space="0"/>
              <w:right w:val="single" w:color="000000" w:sz="18" w:space="0"/>
            </w:tcBorders>
            <w:tcW w:w="736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(ИНН получателя платежа)                                               ( номер счета получателя платежа)</w:t>
            </w:r>
            <w:r/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6"/>
            <w:tcBorders>
              <w:left w:val="single" w:color="000000" w:sz="18" w:space="0"/>
              <w:bottom w:val="single" w:color="000000" w:sz="6" w:space="0"/>
            </w:tcBorders>
            <w:tcW w:w="416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color w:val="ff0000"/>
                <w:sz w:val="18"/>
                <w:szCs w:val="18"/>
                <w:highlight w:val="yellow"/>
              </w:rPr>
              <w:t xml:space="preserve">ОТДЕЛЕНИЕ ВОРОНЕЖ БАНКА РОССИИ// УФК по Воронежской области г. Воронеж</w:t>
            </w:r>
            <w:r/>
          </w:p>
        </w:tc>
        <w:tc>
          <w:tcPr>
            <w:tcW w:w="32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59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sz w:val="16"/>
                <w:szCs w:val="16"/>
              </w:rPr>
              <w:t xml:space="preserve">БИК</w:t>
            </w:r>
            <w:r/>
          </w:p>
        </w:tc>
        <w:tc>
          <w:tcPr>
            <w:tcBorders>
              <w:bottom w:val="single" w:color="000000" w:sz="6" w:space="0"/>
              <w:right w:val="single" w:color="000000" w:sz="18" w:space="0"/>
            </w:tcBorders>
            <w:tcW w:w="2274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color w:val="ff0000"/>
                <w:highlight w:val="yellow"/>
              </w:rPr>
              <w:t xml:space="preserve">012007084</w:t>
            </w:r>
            <w:r/>
          </w:p>
        </w:tc>
      </w:tr>
      <w:tr>
        <w:tblPrEx/>
        <w:trPr>
          <w:cantSplit/>
          <w:trHeight w:val="165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gridSpan w:val="10"/>
            <w:tcBorders>
              <w:left w:val="single" w:color="000000" w:sz="18" w:space="0"/>
              <w:right w:val="single" w:color="000000" w:sz="18" w:space="0"/>
            </w:tcBorders>
            <w:tcW w:w="736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(наименование банка получателя платежа)</w:t>
            </w:r>
            <w:r/>
          </w:p>
        </w:tc>
      </w:tr>
      <w:tr>
        <w:tblPrEx/>
        <w:trPr>
          <w:cantSplit/>
          <w:trHeight w:val="120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gridSpan w:val="5"/>
            <w:tcBorders>
              <w:left w:val="single" w:color="000000" w:sz="18" w:space="0"/>
            </w:tcBorders>
            <w:tcW w:w="332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sz w:val="16"/>
                <w:szCs w:val="16"/>
              </w:rPr>
              <w:t xml:space="preserve">Номер кор./сч. банка получателя платежа</w:t>
            </w:r>
            <w:r/>
          </w:p>
        </w:tc>
        <w:tc>
          <w:tcPr>
            <w:gridSpan w:val="5"/>
            <w:tcBorders>
              <w:bottom w:val="single" w:color="000000" w:sz="6" w:space="0"/>
              <w:right w:val="single" w:color="000000" w:sz="18" w:space="0"/>
            </w:tcBorders>
            <w:tcW w:w="4035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color w:val="ff0000"/>
                <w:sz w:val="20"/>
                <w:szCs w:val="20"/>
              </w:rPr>
              <w:t xml:space="preserve">40102810945370000023</w:t>
            </w:r>
            <w:r/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</w:r>
            <w:r>
              <w:rPr>
                <w:b/>
                <w:bCs/>
                <w:color w:val="ff0000"/>
                <w:sz w:val="16"/>
                <w:szCs w:val="16"/>
              </w:rPr>
            </w:r>
            <w:r>
              <w:rPr>
                <w:b/>
                <w:bCs/>
                <w:color w:val="ff0000"/>
                <w:sz w:val="16"/>
                <w:szCs w:val="16"/>
              </w:rPr>
            </w:r>
          </w:p>
        </w:tc>
        <w:tc>
          <w:tcPr>
            <w:gridSpan w:val="6"/>
            <w:tcBorders>
              <w:left w:val="single" w:color="000000" w:sz="18" w:space="0"/>
              <w:bottom w:val="single" w:color="000000" w:sz="6" w:space="0"/>
            </w:tcBorders>
            <w:tcW w:w="416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color w:val="ff0000"/>
                <w:sz w:val="16"/>
                <w:szCs w:val="16"/>
              </w:rPr>
              <w:t xml:space="preserve">Плата за предоставление информации из РФИ</w:t>
            </w:r>
            <w:r/>
          </w:p>
        </w:tc>
        <w:tc>
          <w:tcPr>
            <w:gridSpan w:val="2"/>
            <w:tcW w:w="426" w:type="dxa"/>
            <w:vAlign w:val="top"/>
            <w:textDirection w:val="lrTb"/>
            <w:noWrap w:val="false"/>
          </w:tcPr>
          <w:p>
            <w:pPr>
              <w:pStyle w:val="832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</w:p>
        </w:tc>
        <w:tc>
          <w:tcPr>
            <w:gridSpan w:val="2"/>
            <w:tcBorders>
              <w:bottom w:val="single" w:color="000000" w:sz="6" w:space="0"/>
              <w:right w:val="single" w:color="000000" w:sz="18" w:space="0"/>
            </w:tcBorders>
            <w:tcW w:w="2769" w:type="dxa"/>
            <w:vAlign w:val="top"/>
            <w:textDirection w:val="lrTb"/>
            <w:noWrap w:val="false"/>
          </w:tcPr>
          <w:p>
            <w:pPr>
              <w:pStyle w:val="832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</w:p>
        </w:tc>
      </w:tr>
      <w:tr>
        <w:tblPrEx/>
        <w:trPr>
          <w:cantSplit/>
          <w:trHeight w:val="120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10"/>
            <w:tcBorders>
              <w:left w:val="single" w:color="000000" w:sz="18" w:space="0"/>
              <w:right w:val="single" w:color="000000" w:sz="18" w:space="0"/>
            </w:tcBorders>
            <w:tcW w:w="736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sz w:val="14"/>
                <w:szCs w:val="14"/>
              </w:rPr>
              <w:t xml:space="preserve">                       </w:t>
            </w:r>
            <w:r>
              <w:rPr>
                <w:sz w:val="14"/>
                <w:szCs w:val="14"/>
              </w:rPr>
              <w:t xml:space="preserve">(наименование платежа)                                                               (номер лицевого счета (код) плательщика)</w:t>
            </w:r>
            <w:r/>
          </w:p>
        </w:tc>
      </w:tr>
      <w:tr>
        <w:tblPrEx/>
        <w:trPr>
          <w:cantSplit/>
          <w:trHeight w:val="75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Borders>
              <w:left w:val="single" w:color="000000" w:sz="18" w:space="0"/>
            </w:tcBorders>
            <w:tcW w:w="199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sz w:val="18"/>
                <w:szCs w:val="18"/>
              </w:rPr>
              <w:t xml:space="preserve">Ф.И.О. плательщика:</w:t>
            </w:r>
            <w:r/>
          </w:p>
        </w:tc>
        <w:tc>
          <w:tcPr>
            <w:gridSpan w:val="9"/>
            <w:tcBorders>
              <w:right w:val="single" w:color="000000" w:sz="18" w:space="0"/>
            </w:tcBorders>
            <w:tcW w:w="5365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</w:p>
        </w:tc>
      </w:tr>
      <w:tr>
        <w:tblPrEx/>
        <w:trPr>
          <w:cantSplit/>
          <w:trHeight w:val="180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Borders>
              <w:left w:val="single" w:color="000000" w:sz="18" w:space="0"/>
            </w:tcBorders>
            <w:tcW w:w="199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sz w:val="18"/>
                <w:szCs w:val="18"/>
              </w:rPr>
              <w:t xml:space="preserve">Адрес плательщика:</w:t>
            </w:r>
            <w:r/>
          </w:p>
        </w:tc>
        <w:tc>
          <w:tcPr>
            <w:gridSpan w:val="9"/>
            <w:tcBorders>
              <w:top w:val="single" w:color="000000" w:sz="6" w:space="0"/>
              <w:bottom w:val="single" w:color="000000" w:sz="6" w:space="0"/>
              <w:right w:val="single" w:color="000000" w:sz="18" w:space="0"/>
            </w:tcBorders>
            <w:tcW w:w="5365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  <w:trHeight w:val="135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gridSpan w:val="10"/>
            <w:tcBorders>
              <w:left w:val="single" w:color="000000" w:sz="18" w:space="0"/>
              <w:right w:val="single" w:color="000000" w:sz="18" w:space="0"/>
            </w:tcBorders>
            <w:tcW w:w="7361" w:type="dxa"/>
            <w:vAlign w:val="top"/>
            <w:textDirection w:val="lrTb"/>
            <w:noWrap w:val="false"/>
          </w:tcPr>
          <w:p>
            <w:pPr>
              <w:pStyle w:val="832"/>
              <w:ind w:left="-108" w:right="0"/>
            </w:pPr>
            <w:r>
              <w:rPr>
                <w:sz w:val="18"/>
                <w:szCs w:val="18"/>
              </w:rPr>
              <w:t xml:space="preserve">Сумма платежа: _________ руб.  ______ коп.   Сумма платы за услуги: ____ руб. ____коп.</w:t>
            </w:r>
            <w:r/>
          </w:p>
        </w:tc>
      </w:tr>
      <w:tr>
        <w:tblPrEx/>
        <w:trPr>
          <w:cantSplit/>
          <w:trHeight w:val="120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gridSpan w:val="10"/>
            <w:tcBorders>
              <w:left w:val="single" w:color="000000" w:sz="18" w:space="0"/>
              <w:right w:val="single" w:color="000000" w:sz="18" w:space="0"/>
            </w:tcBorders>
            <w:tcW w:w="736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Итого </w:t>
            </w:r>
            <w:r>
              <w:rPr>
                <w:sz w:val="18"/>
                <w:szCs w:val="18"/>
                <w:lang w:val="en-US"/>
              </w:rPr>
              <w:t xml:space="preserve">___</w:t>
            </w:r>
            <w:r>
              <w:rPr>
                <w:sz w:val="18"/>
                <w:szCs w:val="18"/>
              </w:rPr>
              <w:t xml:space="preserve">___</w:t>
            </w:r>
            <w:r>
              <w:rPr>
                <w:sz w:val="18"/>
                <w:szCs w:val="18"/>
                <w:lang w:val="en-US"/>
              </w:rPr>
              <w:t xml:space="preserve">_____ </w:t>
            </w:r>
            <w:r>
              <w:rPr>
                <w:sz w:val="18"/>
                <w:szCs w:val="18"/>
              </w:rPr>
              <w:t xml:space="preserve">руб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  <w:lang w:val="en-US"/>
              </w:rPr>
              <w:t xml:space="preserve"> _____ </w:t>
            </w:r>
            <w:r>
              <w:rPr>
                <w:sz w:val="18"/>
                <w:szCs w:val="18"/>
              </w:rPr>
              <w:t xml:space="preserve">коп</w:t>
            </w:r>
            <w:r>
              <w:rPr>
                <w:sz w:val="16"/>
                <w:szCs w:val="16"/>
              </w:rPr>
              <w:t xml:space="preserve">.                 “________”________________________ </w:t>
            </w:r>
            <w:r>
              <w:t xml:space="preserve">2025</w:t>
            </w:r>
            <w:r>
              <w:rPr>
                <w:sz w:val="16"/>
                <w:szCs w:val="16"/>
              </w:rPr>
              <w:t xml:space="preserve"> г.</w:t>
            </w:r>
            <w:r/>
          </w:p>
        </w:tc>
      </w:tr>
      <w:tr>
        <w:tblPrEx/>
        <w:trPr>
          <w:cantSplit/>
          <w:trHeight w:val="420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292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  <w:r>
              <w:rPr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gridSpan w:val="10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7361" w:type="dxa"/>
            <w:vAlign w:val="top"/>
            <w:textDirection w:val="lrTb"/>
            <w:noWrap w:val="false"/>
          </w:tcPr>
          <w:p>
            <w:pPr>
              <w:pStyle w:val="832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</w:r>
            <w:r>
              <w:rPr>
                <w:b/>
                <w:bCs/>
                <w:sz w:val="14"/>
                <w:szCs w:val="14"/>
                <w:lang w:val="en-US"/>
              </w:rPr>
            </w:r>
            <w:r>
              <w:rPr>
                <w:b/>
                <w:bCs/>
                <w:sz w:val="14"/>
                <w:szCs w:val="14"/>
                <w:lang w:val="en-US"/>
              </w:rPr>
            </w:r>
          </w:p>
          <w:p>
            <w:pPr>
              <w:pStyle w:val="8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  <w:p>
            <w:pPr>
              <w:pStyle w:val="8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ознакомлен и согласен.              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  <w:p>
            <w:pPr>
              <w:pStyle w:val="832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</w:t>
            </w:r>
            <w:r>
              <w:rPr>
                <w:b/>
                <w:bCs/>
                <w:sz w:val="14"/>
                <w:szCs w:val="14"/>
              </w:rPr>
              <w:t xml:space="preserve">Подпись плательщика</w:t>
            </w:r>
            <w:r>
              <w:rPr>
                <w:b/>
                <w:bCs/>
                <w:sz w:val="14"/>
                <w:szCs w:val="14"/>
                <w:lang w:val="en-US"/>
              </w:rPr>
            </w:r>
            <w:r>
              <w:rPr>
                <w:b/>
                <w:bCs/>
                <w:sz w:val="14"/>
                <w:szCs w:val="14"/>
                <w:lang w:val="en-US"/>
              </w:rPr>
            </w:r>
          </w:p>
          <w:p>
            <w:pPr>
              <w:pStyle w:val="832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</w:r>
            <w:r>
              <w:rPr>
                <w:b/>
                <w:bCs/>
                <w:sz w:val="14"/>
                <w:szCs w:val="14"/>
                <w:lang w:val="en-US"/>
              </w:rPr>
            </w:r>
            <w:r>
              <w:rPr>
                <w:b/>
                <w:bCs/>
                <w:sz w:val="14"/>
                <w:szCs w:val="14"/>
                <w:lang w:val="en-US"/>
              </w:rPr>
            </w:r>
          </w:p>
        </w:tc>
      </w:tr>
    </w:tbl>
    <w:p>
      <w:pPr>
        <w:pStyle w:val="832"/>
      </w:pPr>
      <w:r>
        <w:rPr>
          <w:rFonts w:ascii="Wingdings" w:hAnsi="Wingdings" w:cs="Wingdings"/>
          <w:lang w:val="en-US"/>
        </w:rPr>
        <w:t xml:space="preserve"></w:t>
      </w:r>
      <w:r>
        <w:rPr>
          <w:lang w:val="en-US"/>
        </w:rPr>
        <w:t xml:space="preserve"> </w:t>
      </w:r>
      <w:r>
        <w:rPr>
          <w:lang w:val="en-US"/>
        </w:rPr>
        <w:t xml:space="preserve">- </w:t>
      </w:r>
      <w:r>
        <w:t xml:space="preserve">линия отреза</w:t>
      </w:r>
      <w:r/>
    </w:p>
    <w:p>
      <w:r/>
      <w:r/>
    </w:p>
    <w:p>
      <w:r/>
      <w:r/>
    </w:p>
    <w:p>
      <w:pPr>
        <w:ind w:left="0" w:right="-709" w:firstLine="709"/>
        <w:jc w:val="both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В соответствии с п. 47 постановления Правительства РФ от 23.06.2021г. № 961 плата взимается в размере 400 рублей за информацию в виде выписки из реестра об одном объекте учета на соответствующую дату. Также за плату в том же размере осуществляется предоставление </w:t>
      </w:r>
      <w:r>
        <w:rPr>
          <w:b/>
          <w:bCs/>
          <w:sz w:val="28"/>
          <w:szCs w:val="28"/>
        </w:rPr>
        <w:t xml:space="preserve">информации об отсутствии в реестре сведений об имуществе, которое не учтено в реестре.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1134" w:right="1701" w:bottom="1134" w:left="85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character" w:styleId="686">
    <w:name w:val="Caption Char"/>
    <w:link w:val="838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2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2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2"/>
    <w:next w:val="832"/>
    <w:uiPriority w:val="99"/>
    <w:unhideWhenUsed/>
    <w:pPr>
      <w:spacing w:after="0" w:afterAutospacing="0"/>
    </w:pPr>
  </w:style>
  <w:style w:type="table" w:styleId="83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2" w:default="1">
    <w:name w:val="Normal"/>
    <w:next w:val="832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3">
    <w:name w:val="Основной шрифт абзаца"/>
    <w:next w:val="833"/>
    <w:link w:val="832"/>
  </w:style>
  <w:style w:type="character" w:styleId="834">
    <w:name w:val="Основной шрифт"/>
    <w:next w:val="834"/>
    <w:link w:val="832"/>
  </w:style>
  <w:style w:type="paragraph" w:styleId="835">
    <w:name w:val="Заголовок"/>
    <w:basedOn w:val="832"/>
    <w:next w:val="836"/>
    <w:link w:val="832"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36">
    <w:name w:val="Body Text"/>
    <w:basedOn w:val="832"/>
    <w:next w:val="836"/>
    <w:link w:val="832"/>
    <w:pPr>
      <w:spacing w:before="0" w:after="140" w:line="276" w:lineRule="auto"/>
    </w:pPr>
  </w:style>
  <w:style w:type="paragraph" w:styleId="837">
    <w:name w:val="List"/>
    <w:basedOn w:val="836"/>
    <w:next w:val="837"/>
    <w:link w:val="832"/>
    <w:rPr>
      <w:rFonts w:cs="Droid Sans Devanagari"/>
    </w:rPr>
  </w:style>
  <w:style w:type="paragraph" w:styleId="838">
    <w:name w:val="Caption"/>
    <w:basedOn w:val="832"/>
    <w:next w:val="838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39">
    <w:name w:val="Указатель"/>
    <w:basedOn w:val="832"/>
    <w:next w:val="839"/>
    <w:link w:val="832"/>
    <w:pPr>
      <w:suppressLineNumbers/>
    </w:pPr>
    <w:rPr>
      <w:rFonts w:cs="Droid Sans Devanagari"/>
    </w:rPr>
  </w:style>
  <w:style w:type="paragraph" w:styleId="840">
    <w:name w:val="Caption1"/>
    <w:basedOn w:val="832"/>
    <w:next w:val="840"/>
    <w:link w:val="832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1">
    <w:name w:val="заголовок 1"/>
    <w:basedOn w:val="832"/>
    <w:next w:val="832"/>
    <w:link w:val="832"/>
    <w:pPr>
      <w:spacing w:before="240" w:after="60"/>
    </w:pPr>
    <w:rPr>
      <w:rFonts w:ascii="Arial" w:hAnsi="Arial" w:cs="Arial"/>
      <w:b/>
      <w:bCs/>
      <w:sz w:val="32"/>
      <w:szCs w:val="32"/>
    </w:rPr>
  </w:style>
  <w:style w:type="paragraph" w:styleId="842">
    <w:name w:val="Содержимое таблицы"/>
    <w:basedOn w:val="832"/>
    <w:next w:val="842"/>
    <w:link w:val="832"/>
    <w:pPr>
      <w:widowControl w:val="off"/>
      <w:suppressLineNumbers/>
    </w:pPr>
  </w:style>
  <w:style w:type="paragraph" w:styleId="843">
    <w:name w:val="Заголовок таблицы"/>
    <w:basedOn w:val="842"/>
    <w:next w:val="843"/>
    <w:link w:val="832"/>
    <w:pPr>
      <w:jc w:val="center"/>
      <w:suppressLineNumbers/>
    </w:pPr>
    <w:rPr>
      <w:b/>
      <w:bCs/>
    </w:rPr>
  </w:style>
  <w:style w:type="character" w:styleId="844" w:default="1">
    <w:name w:val="Default Paragraph Font"/>
    <w:uiPriority w:val="1"/>
    <w:semiHidden/>
    <w:unhideWhenUsed/>
  </w:style>
  <w:style w:type="numbering" w:styleId="84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User</dc:creator>
  <cp:lastModifiedBy>sofiia.ignateva</cp:lastModifiedBy>
  <cp:revision>7</cp:revision>
  <dcterms:created xsi:type="dcterms:W3CDTF">2021-01-29T09:30:00Z</dcterms:created>
  <dcterms:modified xsi:type="dcterms:W3CDTF">2026-02-02T08:17:16Z</dcterms:modified>
</cp:coreProperties>
</file>